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7B7FC86D"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1760DE" w:rsidRPr="001760DE">
        <w:rPr>
          <w:rFonts w:ascii="Calibri" w:hAnsi="Calibri" w:cs="Calibri"/>
          <w:b/>
          <w:bCs/>
          <w:color w:val="000000" w:themeColor="text1"/>
        </w:rPr>
        <w:t>Banner ASEAN Day</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CEB929A"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CA494F">
        <w:rPr>
          <w:rFonts w:ascii="Calibri" w:hAnsi="Calibri" w:cs="Calibri"/>
          <w:b/>
          <w:bCs/>
          <w:color w:val="000000" w:themeColor="text1"/>
        </w:rPr>
        <w:t>2</w:t>
      </w:r>
      <w:r w:rsidR="00C412D5">
        <w:rPr>
          <w:rFonts w:ascii="Calibri" w:hAnsi="Calibri" w:cs="Calibri"/>
          <w:b/>
          <w:bCs/>
          <w:color w:val="000000" w:themeColor="text1"/>
        </w:rPr>
        <w:t>4</w:t>
      </w:r>
      <w:bookmarkStart w:id="1" w:name="_GoBack"/>
      <w:bookmarkEnd w:id="1"/>
      <w:r w:rsidR="00CA494F">
        <w:rPr>
          <w:rFonts w:ascii="Calibri" w:hAnsi="Calibri" w:cs="Calibri"/>
          <w:b/>
          <w:bCs/>
          <w:color w:val="000000" w:themeColor="text1"/>
        </w:rPr>
        <w:t xml:space="preserve"> </w:t>
      </w:r>
      <w:r w:rsidR="00393784">
        <w:rPr>
          <w:rFonts w:ascii="Calibri" w:hAnsi="Calibri" w:cs="Calibri"/>
          <w:b/>
          <w:bCs/>
          <w:color w:val="000000" w:themeColor="text1"/>
        </w:rPr>
        <w:t>June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61C750A3"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366D6657" w14:textId="4A0B081F" w:rsidR="00313FB4" w:rsidRDefault="00313FB4" w:rsidP="00313FB4">
      <w:pPr>
        <w:autoSpaceDE w:val="0"/>
        <w:autoSpaceDN w:val="0"/>
        <w:adjustRightInd w:val="0"/>
        <w:rPr>
          <w:rFonts w:ascii="Calibri" w:hAnsi="Calibri" w:cs="Calibri"/>
          <w:color w:val="000000"/>
        </w:rPr>
      </w:pPr>
    </w:p>
    <w:p w14:paraId="24436FF2" w14:textId="7E4BA552" w:rsid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Pre-Bid meeting schedule: </w:t>
      </w:r>
    </w:p>
    <w:p w14:paraId="37124602" w14:textId="54FDC3B8" w:rsidR="00313FB4" w:rsidRDefault="00313FB4" w:rsidP="00313FB4">
      <w:pPr>
        <w:autoSpaceDE w:val="0"/>
        <w:autoSpaceDN w:val="0"/>
        <w:adjustRightInd w:val="0"/>
        <w:rPr>
          <w:rFonts w:ascii="Calibri" w:hAnsi="Calibri" w:cs="Calibri"/>
          <w:color w:val="000000"/>
        </w:rPr>
      </w:pPr>
      <w:r>
        <w:rPr>
          <w:rFonts w:ascii="Calibri" w:hAnsi="Calibri" w:cs="Calibri"/>
          <w:color w:val="000000"/>
        </w:rPr>
        <w:t>Day &amp; Date: Tuesday, 17 June 2025</w:t>
      </w:r>
    </w:p>
    <w:p w14:paraId="111BA8AB" w14:textId="566B20EF" w:rsidR="00313FB4" w:rsidRDefault="00313FB4" w:rsidP="00313FB4">
      <w:pPr>
        <w:autoSpaceDE w:val="0"/>
        <w:autoSpaceDN w:val="0"/>
        <w:adjustRightInd w:val="0"/>
        <w:rPr>
          <w:rFonts w:ascii="Calibri" w:hAnsi="Calibri" w:cs="Calibri"/>
          <w:color w:val="000000"/>
        </w:rPr>
      </w:pPr>
      <w:r>
        <w:rPr>
          <w:rFonts w:ascii="Calibri" w:hAnsi="Calibri" w:cs="Calibri"/>
          <w:color w:val="000000"/>
        </w:rPr>
        <w:t>Time: 0</w:t>
      </w:r>
      <w:r w:rsidR="001760DE">
        <w:rPr>
          <w:rFonts w:ascii="Calibri" w:hAnsi="Calibri" w:cs="Calibri"/>
          <w:color w:val="000000"/>
        </w:rPr>
        <w:t>3</w:t>
      </w:r>
      <w:r>
        <w:rPr>
          <w:rFonts w:ascii="Calibri" w:hAnsi="Calibri" w:cs="Calibri"/>
          <w:color w:val="000000"/>
        </w:rPr>
        <w:t>:</w:t>
      </w:r>
      <w:r w:rsidR="001760DE">
        <w:rPr>
          <w:rFonts w:ascii="Calibri" w:hAnsi="Calibri" w:cs="Calibri"/>
          <w:color w:val="000000"/>
        </w:rPr>
        <w:t>3</w:t>
      </w:r>
      <w:r>
        <w:rPr>
          <w:rFonts w:ascii="Calibri" w:hAnsi="Calibri" w:cs="Calibri"/>
          <w:color w:val="000000"/>
        </w:rPr>
        <w:t xml:space="preserve">0PM (onwards) </w:t>
      </w:r>
    </w:p>
    <w:p w14:paraId="00926608" w14:textId="50EBEF1B" w:rsid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Venue: ASEAN Secretariat Building, Jl. </w:t>
      </w:r>
      <w:proofErr w:type="spellStart"/>
      <w:r>
        <w:rPr>
          <w:rFonts w:ascii="Calibri" w:hAnsi="Calibri" w:cs="Calibri"/>
          <w:color w:val="000000"/>
        </w:rPr>
        <w:t>Sisingamangaraja</w:t>
      </w:r>
      <w:proofErr w:type="spellEnd"/>
      <w:r>
        <w:rPr>
          <w:rFonts w:ascii="Calibri" w:hAnsi="Calibri" w:cs="Calibri"/>
          <w:color w:val="000000"/>
        </w:rPr>
        <w:t xml:space="preserve"> No. 70A, Jakarta Selatan</w:t>
      </w:r>
    </w:p>
    <w:p w14:paraId="0640AF83" w14:textId="7A99D9C0" w:rsidR="00313FB4" w:rsidRDefault="00313FB4" w:rsidP="00313FB4">
      <w:pPr>
        <w:autoSpaceDE w:val="0"/>
        <w:autoSpaceDN w:val="0"/>
        <w:adjustRightInd w:val="0"/>
        <w:rPr>
          <w:rFonts w:ascii="Calibri" w:hAnsi="Calibri" w:cs="Calibri"/>
          <w:color w:val="000000"/>
        </w:rPr>
      </w:pPr>
    </w:p>
    <w:p w14:paraId="7B439E8C" w14:textId="74D7B2A7" w:rsidR="00313FB4" w:rsidRP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To participate in Pre-bid Meeting please provide a visitor detail by filling the visitor form (attached) and provide Copy of ID/KTP at your earliest or not later than Monday, 16 June 2025 by 12:00PM (Jakarta Time). </w:t>
      </w:r>
    </w:p>
    <w:p w14:paraId="67DA7224" w14:textId="3495616D"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1760DE"/>
    <w:rsid w:val="001A3BBE"/>
    <w:rsid w:val="00240303"/>
    <w:rsid w:val="00313FB4"/>
    <w:rsid w:val="00346129"/>
    <w:rsid w:val="003475BE"/>
    <w:rsid w:val="00393784"/>
    <w:rsid w:val="0039458D"/>
    <w:rsid w:val="003F2FF8"/>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C15C5A"/>
    <w:rsid w:val="00C178E5"/>
    <w:rsid w:val="00C412D5"/>
    <w:rsid w:val="00C67591"/>
    <w:rsid w:val="00C927E9"/>
    <w:rsid w:val="00CA494F"/>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51</cp:revision>
  <dcterms:created xsi:type="dcterms:W3CDTF">2024-03-25T21:25:00Z</dcterms:created>
  <dcterms:modified xsi:type="dcterms:W3CDTF">2025-06-16T04:32:00Z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